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F0CB1" w14:textId="1BB27214" w:rsidR="00F673F4" w:rsidRDefault="00B840A8" w:rsidP="00DD6075">
      <w:pPr>
        <w:jc w:val="center"/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5DC26E9" wp14:editId="7F08E91E">
            <wp:extent cx="3324225" cy="548640"/>
            <wp:effectExtent l="0" t="0" r="9525" b="3810"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288F5" w14:textId="77777777" w:rsidR="007B3569" w:rsidRPr="007B3569" w:rsidRDefault="007B3569" w:rsidP="007B3569">
      <w:pPr>
        <w:shd w:val="clear" w:color="auto" w:fill="FFFFFF"/>
        <w:spacing w:after="0" w:line="240" w:lineRule="auto"/>
        <w:jc w:val="center"/>
        <w:rPr>
          <w:b/>
          <w:bCs/>
          <w:sz w:val="28"/>
          <w:szCs w:val="28"/>
        </w:rPr>
      </w:pPr>
      <w:r w:rsidRPr="007B3569">
        <w:rPr>
          <w:b/>
          <w:bCs/>
          <w:sz w:val="28"/>
          <w:szCs w:val="28"/>
        </w:rPr>
        <w:t xml:space="preserve">FALLING WATERS NON-SUFFICIENT FUNDS POLICY </w:t>
      </w:r>
    </w:p>
    <w:p w14:paraId="7BFA5BE8" w14:textId="77777777" w:rsidR="007B3569" w:rsidRPr="007B3569" w:rsidRDefault="007B3569" w:rsidP="007B3569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638FEF49" w14:textId="77777777" w:rsidR="007B3569" w:rsidRDefault="007B3569" w:rsidP="007B3569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7B3569">
        <w:rPr>
          <w:sz w:val="24"/>
          <w:szCs w:val="24"/>
        </w:rPr>
        <w:t>The Falling Waters Homeowners Association is implementing a change in the Association policy in the handling of NSF checks. If a non-sufficient funds check (hereinafter known as "NSF"), is received as payment for any monies owed to the Falling Waters Homeowners Association, a Fifty ($50.00) NSF charge will be applied, and the balance owed added onto the homeowner's account. Any additional fees such as certified mailing or additional follow-up fees from the Association or their representatives may be additionally added by the Board of Directors.</w:t>
      </w:r>
    </w:p>
    <w:p w14:paraId="3B0B45C7" w14:textId="77777777" w:rsidR="007B3569" w:rsidRDefault="007B3569" w:rsidP="007B3569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656F627E" w14:textId="77777777" w:rsidR="007B3569" w:rsidRPr="00DD6075" w:rsidRDefault="007B3569" w:rsidP="007B356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1D2228"/>
          <w:sz w:val="24"/>
          <w:szCs w:val="24"/>
        </w:rPr>
      </w:pPr>
    </w:p>
    <w:p w14:paraId="7D225C0E" w14:textId="2A326E96" w:rsidR="007B3569" w:rsidRDefault="007B3569" w:rsidP="007B356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1D2228"/>
          <w:sz w:val="24"/>
          <w:szCs w:val="24"/>
        </w:rPr>
      </w:pPr>
      <w:r w:rsidRPr="00DD6075">
        <w:rPr>
          <w:rFonts w:eastAsia="Times New Roman" w:cstheme="minorHAnsi"/>
          <w:color w:val="1D2228"/>
          <w:sz w:val="24"/>
          <w:szCs w:val="24"/>
        </w:rPr>
        <w:t>If you have any questions regarding this policy, please contact the management company, PP NW at </w:t>
      </w:r>
      <w:hyperlink r:id="rId5" w:tgtFrame="_blank" w:history="1">
        <w:r w:rsidRPr="00DD6075">
          <w:rPr>
            <w:rFonts w:eastAsia="Times New Roman" w:cstheme="minorHAnsi"/>
            <w:color w:val="196AD4"/>
            <w:sz w:val="24"/>
            <w:szCs w:val="24"/>
            <w:u w:val="single"/>
          </w:rPr>
          <w:t>ppnwinc@yahoo.com</w:t>
        </w:r>
      </w:hyperlink>
      <w:r w:rsidRPr="00DD6075">
        <w:rPr>
          <w:rFonts w:eastAsia="Times New Roman" w:cstheme="minorHAnsi"/>
          <w:color w:val="1D2228"/>
          <w:sz w:val="24"/>
          <w:szCs w:val="24"/>
        </w:rPr>
        <w:t> or 219-923-2812</w:t>
      </w:r>
      <w:r>
        <w:rPr>
          <w:rFonts w:eastAsia="Times New Roman" w:cstheme="minorHAnsi"/>
          <w:color w:val="1D2228"/>
          <w:sz w:val="24"/>
          <w:szCs w:val="24"/>
        </w:rPr>
        <w:t>.</w:t>
      </w:r>
    </w:p>
    <w:p w14:paraId="22C5811B" w14:textId="77777777" w:rsidR="007B3569" w:rsidRPr="00DD6075" w:rsidRDefault="007B3569" w:rsidP="007B356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1D2228"/>
          <w:sz w:val="24"/>
          <w:szCs w:val="24"/>
        </w:rPr>
      </w:pPr>
    </w:p>
    <w:p w14:paraId="15D355A5" w14:textId="77777777" w:rsidR="007B3569" w:rsidRDefault="007B3569" w:rsidP="007B3569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7B3569">
        <w:rPr>
          <w:sz w:val="24"/>
          <w:szCs w:val="24"/>
        </w:rPr>
        <w:t>Authorized and Approved by the Board the 13th day of October 2021</w:t>
      </w:r>
      <w:r>
        <w:rPr>
          <w:sz w:val="24"/>
          <w:szCs w:val="24"/>
        </w:rPr>
        <w:t>.</w:t>
      </w:r>
      <w:r w:rsidRPr="007B3569">
        <w:rPr>
          <w:sz w:val="24"/>
          <w:szCs w:val="24"/>
        </w:rPr>
        <w:t xml:space="preserve"> </w:t>
      </w:r>
    </w:p>
    <w:p w14:paraId="2B46C26B" w14:textId="4D1ABD0C" w:rsidR="00EA24BE" w:rsidRPr="007B3569" w:rsidRDefault="007B3569" w:rsidP="007B35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</w:rPr>
      </w:pPr>
      <w:r w:rsidRPr="007B3569">
        <w:rPr>
          <w:sz w:val="24"/>
          <w:szCs w:val="24"/>
        </w:rPr>
        <w:t>*Revised and approved by HOA Board: 8 October 2024</w:t>
      </w:r>
    </w:p>
    <w:p w14:paraId="549D51EB" w14:textId="77777777" w:rsidR="00EA24BE" w:rsidRPr="00AC63DD" w:rsidRDefault="00EA24BE" w:rsidP="00EA24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8"/>
          <w:szCs w:val="28"/>
        </w:rPr>
      </w:pPr>
    </w:p>
    <w:p w14:paraId="325C966A" w14:textId="77777777" w:rsidR="00EA24BE" w:rsidRPr="00AC63DD" w:rsidRDefault="00EA24BE" w:rsidP="00EA24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8"/>
          <w:szCs w:val="28"/>
        </w:rPr>
      </w:pPr>
    </w:p>
    <w:p w14:paraId="22A3AD69" w14:textId="77777777" w:rsidR="00EA24BE" w:rsidRPr="00DD6075" w:rsidRDefault="00EA24BE" w:rsidP="00DD607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1D2228"/>
          <w:sz w:val="24"/>
          <w:szCs w:val="24"/>
        </w:rPr>
      </w:pPr>
    </w:p>
    <w:p w14:paraId="4CAFA515" w14:textId="77777777" w:rsidR="00EA24BE" w:rsidRDefault="00EA24BE" w:rsidP="00DD6075">
      <w:pPr>
        <w:pStyle w:val="NoSpacing"/>
        <w:rPr>
          <w:rFonts w:cstheme="minorHAnsi"/>
          <w:sz w:val="24"/>
          <w:szCs w:val="24"/>
        </w:rPr>
      </w:pPr>
    </w:p>
    <w:p w14:paraId="55ABC65D" w14:textId="77777777" w:rsidR="00CC50E2" w:rsidRPr="00DD6075" w:rsidRDefault="00CC50E2">
      <w:pPr>
        <w:rPr>
          <w:rFonts w:cstheme="minorHAnsi"/>
          <w:sz w:val="24"/>
          <w:szCs w:val="24"/>
        </w:rPr>
      </w:pPr>
    </w:p>
    <w:sectPr w:rsidR="00CC50E2" w:rsidRPr="00DD60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A8"/>
    <w:rsid w:val="00057D02"/>
    <w:rsid w:val="00090185"/>
    <w:rsid w:val="000A3ADD"/>
    <w:rsid w:val="000E5420"/>
    <w:rsid w:val="00191329"/>
    <w:rsid w:val="001E330C"/>
    <w:rsid w:val="00247B95"/>
    <w:rsid w:val="00272078"/>
    <w:rsid w:val="00282EFF"/>
    <w:rsid w:val="002B059F"/>
    <w:rsid w:val="002D5F6D"/>
    <w:rsid w:val="00327667"/>
    <w:rsid w:val="00382B21"/>
    <w:rsid w:val="003A17A1"/>
    <w:rsid w:val="003D08C9"/>
    <w:rsid w:val="004130E2"/>
    <w:rsid w:val="0054712E"/>
    <w:rsid w:val="005876B2"/>
    <w:rsid w:val="005F61F2"/>
    <w:rsid w:val="00616F4A"/>
    <w:rsid w:val="00627743"/>
    <w:rsid w:val="006907B4"/>
    <w:rsid w:val="006A0547"/>
    <w:rsid w:val="007046C2"/>
    <w:rsid w:val="0072718F"/>
    <w:rsid w:val="00743795"/>
    <w:rsid w:val="007459A3"/>
    <w:rsid w:val="007B3569"/>
    <w:rsid w:val="0083114F"/>
    <w:rsid w:val="00865C1B"/>
    <w:rsid w:val="008A09E6"/>
    <w:rsid w:val="00930885"/>
    <w:rsid w:val="00A700ED"/>
    <w:rsid w:val="00B840A8"/>
    <w:rsid w:val="00C17F65"/>
    <w:rsid w:val="00CC50E2"/>
    <w:rsid w:val="00D134BB"/>
    <w:rsid w:val="00D17485"/>
    <w:rsid w:val="00D209B2"/>
    <w:rsid w:val="00D80B63"/>
    <w:rsid w:val="00D967AE"/>
    <w:rsid w:val="00DA5FD8"/>
    <w:rsid w:val="00DD6075"/>
    <w:rsid w:val="00EA24BE"/>
    <w:rsid w:val="00EF2568"/>
    <w:rsid w:val="00F6537D"/>
    <w:rsid w:val="00F673F4"/>
    <w:rsid w:val="00F76B6A"/>
    <w:rsid w:val="00FC187E"/>
    <w:rsid w:val="00FF18C1"/>
    <w:rsid w:val="00FF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01B5E"/>
  <w15:chartTrackingRefBased/>
  <w15:docId w15:val="{5751CB1C-531F-428A-83D4-9DE17CBC0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A24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pnwinc@yahoo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ELLIS</dc:creator>
  <cp:keywords/>
  <dc:description/>
  <cp:lastModifiedBy>david cullom</cp:lastModifiedBy>
  <cp:revision>2</cp:revision>
  <dcterms:created xsi:type="dcterms:W3CDTF">2026-07-19T17:18:00Z</dcterms:created>
  <dcterms:modified xsi:type="dcterms:W3CDTF">2026-07-19T17:18:00Z</dcterms:modified>
</cp:coreProperties>
</file>